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99" w:rsidRDefault="00AA6499" w:rsidP="007560B9">
      <w:pPr>
        <w:jc w:val="center"/>
        <w:rPr>
          <w:rFonts w:ascii="微软雅黑" w:eastAsia="微软雅黑" w:hAnsi="微软雅黑" w:cs="Tahoma"/>
          <w:b/>
          <w:color w:val="FF0000"/>
          <w:sz w:val="30"/>
          <w:szCs w:val="30"/>
        </w:rPr>
      </w:pPr>
      <w:r w:rsidRPr="007560B9">
        <w:rPr>
          <w:rFonts w:ascii="微软雅黑" w:eastAsia="微软雅黑" w:hAnsi="微软雅黑" w:cs="Tahoma"/>
          <w:b/>
          <w:color w:val="FF0000"/>
          <w:sz w:val="30"/>
          <w:szCs w:val="30"/>
        </w:rPr>
        <w:t>2015</w:t>
      </w:r>
      <w:r w:rsidRPr="007560B9">
        <w:rPr>
          <w:rFonts w:ascii="微软雅黑" w:eastAsia="微软雅黑" w:hAnsi="微软雅黑" w:cs="Tahoma" w:hint="eastAsia"/>
          <w:b/>
          <w:color w:val="FF0000"/>
          <w:sz w:val="30"/>
          <w:szCs w:val="30"/>
        </w:rPr>
        <w:t>零点彩虹培训生招募岗位</w:t>
      </w:r>
    </w:p>
    <w:p w:rsidR="00AA6499" w:rsidRPr="007560B9" w:rsidRDefault="00AA6499" w:rsidP="007560B9">
      <w:pPr>
        <w:jc w:val="center"/>
        <w:rPr>
          <w:rFonts w:ascii="微软雅黑" w:eastAsia="微软雅黑" w:hAnsi="微软雅黑" w:cs="Tahoma"/>
          <w:b/>
          <w:color w:val="FF0000"/>
          <w:sz w:val="30"/>
          <w:szCs w:val="30"/>
        </w:rPr>
      </w:pPr>
    </w:p>
    <w:p w:rsidR="00AA6499" w:rsidRDefault="00AA6499" w:rsidP="00BB6841">
      <w:pPr>
        <w:widowControl/>
        <w:jc w:val="left"/>
        <w:rPr>
          <w:rFonts w:ascii="微软雅黑" w:eastAsia="微软雅黑" w:hAnsi="微软雅黑" w:cs="宋体"/>
          <w:b/>
          <w:color w:val="00B0F0"/>
          <w:kern w:val="0"/>
          <w:sz w:val="18"/>
          <w:szCs w:val="18"/>
        </w:rPr>
      </w:pPr>
    </w:p>
    <w:p w:rsidR="00AA6499" w:rsidRPr="00BB6841" w:rsidRDefault="00AA6499" w:rsidP="00BB6841">
      <w:pPr>
        <w:widowControl/>
        <w:jc w:val="left"/>
        <w:rPr>
          <w:rFonts w:ascii="微软雅黑" w:eastAsia="微软雅黑" w:hAnsi="微软雅黑" w:cs="宋体"/>
          <w:b/>
          <w:color w:val="00B0F0"/>
          <w:kern w:val="0"/>
          <w:sz w:val="18"/>
          <w:szCs w:val="18"/>
        </w:rPr>
      </w:pPr>
      <w:r>
        <w:rPr>
          <w:rFonts w:ascii="微软雅黑" w:eastAsia="微软雅黑" w:hAnsi="微软雅黑" w:cs="宋体"/>
          <w:b/>
          <w:color w:val="00B0F0"/>
          <w:kern w:val="0"/>
          <w:sz w:val="18"/>
          <w:szCs w:val="18"/>
        </w:rPr>
        <w:t>1.</w:t>
      </w:r>
      <w:r>
        <w:rPr>
          <w:rFonts w:ascii="微软雅黑" w:eastAsia="微软雅黑" w:hAnsi="微软雅黑" w:cs="宋体" w:hint="eastAsia"/>
          <w:b/>
          <w:color w:val="00B0F0"/>
          <w:kern w:val="0"/>
          <w:sz w:val="18"/>
          <w:szCs w:val="18"/>
        </w:rPr>
        <w:t>研究</w:t>
      </w:r>
      <w:r w:rsidRPr="00BB6841">
        <w:rPr>
          <w:rFonts w:ascii="微软雅黑" w:eastAsia="微软雅黑" w:hAnsi="微软雅黑" w:cs="宋体" w:hint="eastAsia"/>
          <w:b/>
          <w:color w:val="00B0F0"/>
          <w:kern w:val="0"/>
          <w:sz w:val="18"/>
          <w:szCs w:val="18"/>
        </w:rPr>
        <w:t>咨询类岗位</w:t>
      </w:r>
    </w:p>
    <w:p w:rsidR="00AA6499" w:rsidRPr="00BB6841" w:rsidRDefault="00AA6499" w:rsidP="00BB6841">
      <w:pPr>
        <w:widowControl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BB6841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工作职责：</w:t>
      </w:r>
    </w:p>
    <w:p w:rsidR="00AA6499" w:rsidRDefault="00AA6499" w:rsidP="00BB684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完成</w:t>
      </w:r>
      <w:r w:rsidRPr="00BB6841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项目资料</w:t>
      </w:r>
      <w:r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收集</w:t>
      </w:r>
      <w:r w:rsidRPr="00BB6841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整理</w:t>
      </w:r>
      <w:r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分析、参加定量以及定性研究的设计、实施环节；</w:t>
      </w:r>
    </w:p>
    <w:p w:rsidR="00AA6499" w:rsidRDefault="00AA6499" w:rsidP="00BB684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参与多部门沟通及合作，辅助</w:t>
      </w:r>
      <w:r w:rsidRPr="00BB6841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项目管控</w:t>
      </w:r>
      <w:r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；</w:t>
      </w:r>
    </w:p>
    <w:p w:rsidR="00AA6499" w:rsidRDefault="00AA6499" w:rsidP="00BB684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BB6841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完成研究分析及研究报告撰写、参与项目陈述等工作。</w:t>
      </w:r>
    </w:p>
    <w:p w:rsidR="00AA6499" w:rsidRPr="00802125" w:rsidRDefault="00AA6499" w:rsidP="00BB6841">
      <w:pPr>
        <w:widowControl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应聘基本要求：</w:t>
      </w:r>
    </w:p>
    <w:p w:rsidR="00AA6499" w:rsidRPr="00802125" w:rsidRDefault="00AA6499" w:rsidP="00BB684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热爱研究，有钻研精神，自信有想法，好学上进；</w:t>
      </w:r>
    </w:p>
    <w:p w:rsidR="00AA6499" w:rsidRPr="00802125" w:rsidRDefault="00AA6499" w:rsidP="00BB684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对研究分析感兴趣，逻辑思维强，喜欢分析和关注新鲜事物；</w:t>
      </w:r>
    </w:p>
    <w:p w:rsidR="00AA6499" w:rsidRPr="00802125" w:rsidRDefault="00AA6499" w:rsidP="00AD11C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良好的沟通表达能力，优秀的团队意识和协作精神；</w:t>
      </w:r>
    </w:p>
    <w:p w:rsidR="00AA6499" w:rsidRPr="00802125" w:rsidRDefault="00AA6499" w:rsidP="00BB684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可适应高强度且快速的工作生活节奏。</w:t>
      </w:r>
    </w:p>
    <w:p w:rsidR="00AA6499" w:rsidRDefault="00AA6499" w:rsidP="00BB6841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本科及以上学历，专业不限；有实习经验优先。</w:t>
      </w:r>
      <w:r>
        <w:rPr>
          <w:rFonts w:ascii="微软雅黑" w:eastAsia="微软雅黑" w:hAnsi="微软雅黑" w:cs="宋体"/>
          <w:color w:val="00B0F0"/>
          <w:kern w:val="0"/>
          <w:sz w:val="18"/>
          <w:szCs w:val="18"/>
        </w:rPr>
        <w:br/>
      </w:r>
    </w:p>
    <w:p w:rsidR="00AA6499" w:rsidRPr="00AD11C8" w:rsidRDefault="00AA6499" w:rsidP="00AD11C8">
      <w:pPr>
        <w:widowControl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AD11C8">
        <w:rPr>
          <w:rFonts w:ascii="微软雅黑" w:eastAsia="微软雅黑" w:hAnsi="微软雅黑" w:cs="宋体"/>
          <w:b/>
          <w:color w:val="00B0F0"/>
          <w:kern w:val="0"/>
          <w:sz w:val="18"/>
          <w:szCs w:val="18"/>
        </w:rPr>
        <w:t>2.</w:t>
      </w:r>
      <w:r w:rsidRPr="00AD11C8">
        <w:rPr>
          <w:rFonts w:ascii="微软雅黑" w:eastAsia="微软雅黑" w:hAnsi="微软雅黑" w:cs="宋体" w:hint="eastAsia"/>
          <w:b/>
          <w:color w:val="00B0F0"/>
          <w:kern w:val="0"/>
          <w:sz w:val="18"/>
          <w:szCs w:val="18"/>
        </w:rPr>
        <w:t>数据分析类岗位</w:t>
      </w:r>
    </w:p>
    <w:p w:rsidR="00AA6499" w:rsidRPr="00AD11C8" w:rsidRDefault="00AA6499" w:rsidP="00AD11C8">
      <w:pPr>
        <w:widowControl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AD11C8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工作职责：</w:t>
      </w:r>
    </w:p>
    <w:p w:rsidR="00AA6499" w:rsidRDefault="00AA6499" w:rsidP="00AD11C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AD11C8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负责调研项目前期的抽样技术的把握；</w:t>
      </w:r>
    </w:p>
    <w:p w:rsidR="00AA6499" w:rsidRDefault="00AA6499" w:rsidP="00AD11C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AD11C8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负责项目过程中的数据库建立清洗，以及项目的数据分析模型建造；</w:t>
      </w:r>
    </w:p>
    <w:p w:rsidR="00AA6499" w:rsidRDefault="00AA6499" w:rsidP="00AD11C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AD11C8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协助项目经理从数据分析的角度实现研究目的。</w:t>
      </w:r>
    </w:p>
    <w:p w:rsidR="00AA6499" w:rsidRPr="00802125" w:rsidRDefault="00AA6499" w:rsidP="00AD11C8">
      <w:pPr>
        <w:widowControl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应聘基本要求：</w:t>
      </w:r>
    </w:p>
    <w:p w:rsidR="00AA6499" w:rsidRPr="00802125" w:rsidRDefault="00AA6499" w:rsidP="00AD11C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熟练使用</w:t>
      </w:r>
      <w:r w:rsidRPr="00802125">
        <w:rPr>
          <w:rFonts w:ascii="微软雅黑" w:eastAsia="微软雅黑" w:hAnsi="微软雅黑" w:cs="宋体"/>
          <w:color w:val="00B0F0"/>
          <w:kern w:val="0"/>
          <w:sz w:val="18"/>
          <w:szCs w:val="18"/>
        </w:rPr>
        <w:t>spss</w:t>
      </w: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等统计分析软件，有一定的编程基础，熟悉</w:t>
      </w:r>
      <w:r w:rsidRPr="00802125">
        <w:rPr>
          <w:rFonts w:ascii="微软雅黑" w:eastAsia="微软雅黑" w:hAnsi="微软雅黑" w:cs="宋体"/>
          <w:color w:val="00B0F0"/>
          <w:kern w:val="0"/>
          <w:sz w:val="18"/>
          <w:szCs w:val="18"/>
        </w:rPr>
        <w:t>VBA</w:t>
      </w: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；</w:t>
      </w:r>
    </w:p>
    <w:p w:rsidR="00AA6499" w:rsidRPr="00802125" w:rsidRDefault="00AA6499" w:rsidP="00AD11C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对数据感兴趣，有较好的逻辑思维能力；</w:t>
      </w:r>
    </w:p>
    <w:p w:rsidR="00AA6499" w:rsidRPr="00802125" w:rsidRDefault="00AA6499" w:rsidP="00AD11C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敬业，抗压能力强；</w:t>
      </w:r>
      <w:r w:rsidRPr="00802125">
        <w:rPr>
          <w:rFonts w:ascii="微软雅黑" w:eastAsia="微软雅黑" w:hAnsi="微软雅黑" w:cs="宋体"/>
          <w:color w:val="00B0F0"/>
          <w:kern w:val="0"/>
          <w:sz w:val="18"/>
          <w:szCs w:val="18"/>
        </w:rPr>
        <w:t> </w:t>
      </w:r>
    </w:p>
    <w:p w:rsidR="00AA6499" w:rsidRPr="00802125" w:rsidRDefault="00AA6499" w:rsidP="00AD11C8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00B0F0"/>
          <w:kern w:val="0"/>
          <w:sz w:val="18"/>
          <w:szCs w:val="18"/>
        </w:rPr>
      </w:pPr>
      <w:r w:rsidRPr="00802125">
        <w:rPr>
          <w:rFonts w:ascii="微软雅黑" w:eastAsia="微软雅黑" w:hAnsi="微软雅黑" w:cs="宋体" w:hint="eastAsia"/>
          <w:color w:val="00B0F0"/>
          <w:kern w:val="0"/>
          <w:sz w:val="18"/>
          <w:szCs w:val="18"/>
        </w:rPr>
        <w:t>本科及以上学历，统计学、数学等专业优先；</w:t>
      </w:r>
    </w:p>
    <w:p w:rsidR="00AA6499" w:rsidRDefault="00AA6499">
      <w:pPr>
        <w:rPr>
          <w:rFonts w:ascii="Tahoma" w:hAnsi="Tahoma" w:cs="Tahoma"/>
          <w:color w:val="333333"/>
          <w:sz w:val="18"/>
          <w:szCs w:val="18"/>
          <w:shd w:val="clear" w:color="auto" w:fill="F3F5F8"/>
        </w:rPr>
      </w:pPr>
    </w:p>
    <w:p w:rsidR="00AA6499" w:rsidRPr="00802125" w:rsidRDefault="00AA6499">
      <w:pPr>
        <w:rPr>
          <w:rFonts w:ascii="微软雅黑" w:eastAsia="微软雅黑" w:hAnsi="微软雅黑" w:cs="Tahoma"/>
          <w:b/>
          <w:color w:val="00B0F0"/>
          <w:sz w:val="18"/>
          <w:szCs w:val="18"/>
          <w:shd w:val="clear" w:color="auto" w:fill="F3F5F8"/>
        </w:rPr>
      </w:pPr>
      <w:r w:rsidRPr="00802125">
        <w:rPr>
          <w:rFonts w:ascii="微软雅黑" w:eastAsia="微软雅黑" w:hAnsi="微软雅黑" w:cs="Tahoma"/>
          <w:b/>
          <w:color w:val="00B0F0"/>
          <w:sz w:val="18"/>
          <w:szCs w:val="18"/>
          <w:shd w:val="clear" w:color="auto" w:fill="F3F5F8"/>
        </w:rPr>
        <w:t>3.</w:t>
      </w:r>
      <w:r w:rsidRPr="00802125">
        <w:rPr>
          <w:rFonts w:ascii="微软雅黑" w:eastAsia="微软雅黑" w:hAnsi="微软雅黑" w:cs="Tahoma" w:hint="eastAsia"/>
          <w:b/>
          <w:color w:val="00B0F0"/>
          <w:sz w:val="18"/>
          <w:szCs w:val="18"/>
        </w:rPr>
        <w:t>营销</w:t>
      </w:r>
      <w:r w:rsidRPr="00802125">
        <w:rPr>
          <w:rFonts w:ascii="微软雅黑" w:eastAsia="微软雅黑" w:hAnsi="微软雅黑" w:cs="Tahoma"/>
          <w:b/>
          <w:color w:val="00B0F0"/>
          <w:sz w:val="18"/>
          <w:szCs w:val="18"/>
        </w:rPr>
        <w:t>/</w:t>
      </w:r>
      <w:r w:rsidRPr="00802125">
        <w:rPr>
          <w:rFonts w:ascii="微软雅黑" w:eastAsia="微软雅黑" w:hAnsi="微软雅黑" w:cs="Tahoma" w:hint="eastAsia"/>
          <w:b/>
          <w:color w:val="00B0F0"/>
          <w:sz w:val="18"/>
          <w:szCs w:val="18"/>
        </w:rPr>
        <w:t>销售岗</w:t>
      </w:r>
    </w:p>
    <w:p w:rsidR="00AA6499" w:rsidRPr="00802125" w:rsidRDefault="00AA6499">
      <w:pPr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工作职责（单个或多个）：</w:t>
      </w:r>
    </w:p>
    <w:p w:rsidR="00AA6499" w:rsidRPr="00802125" w:rsidRDefault="00AA6499" w:rsidP="00AD11C8">
      <w:pPr>
        <w:pStyle w:val="a4"/>
        <w:numPr>
          <w:ilvl w:val="0"/>
          <w:numId w:val="3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负责新媒体、新产品营销工作；</w:t>
      </w:r>
    </w:p>
    <w:p w:rsidR="00AA6499" w:rsidRPr="00802125" w:rsidRDefault="00AA6499" w:rsidP="00AD11C8">
      <w:pPr>
        <w:pStyle w:val="a4"/>
        <w:numPr>
          <w:ilvl w:val="0"/>
          <w:numId w:val="3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参与客户沟通及开拓等工作；</w:t>
      </w:r>
    </w:p>
    <w:p w:rsidR="00AA6499" w:rsidRPr="00802125" w:rsidRDefault="00AA6499" w:rsidP="00AD11C8">
      <w:pPr>
        <w:pStyle w:val="a4"/>
        <w:numPr>
          <w:ilvl w:val="0"/>
          <w:numId w:val="3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参与线上、线下营销及销售活动；</w:t>
      </w:r>
    </w:p>
    <w:p w:rsidR="00AA6499" w:rsidRPr="00802125" w:rsidRDefault="00AA6499" w:rsidP="00AD11C8">
      <w:pPr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应聘基本要求：</w:t>
      </w:r>
    </w:p>
    <w:p w:rsidR="00AA6499" w:rsidRPr="00802125" w:rsidRDefault="00AA6499" w:rsidP="00AD11C8">
      <w:pPr>
        <w:pStyle w:val="a4"/>
        <w:numPr>
          <w:ilvl w:val="0"/>
          <w:numId w:val="4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能说、能写、爱</w:t>
      </w:r>
      <w:r w:rsidRPr="00802125">
        <w:rPr>
          <w:rFonts w:ascii="微软雅黑" w:eastAsia="微软雅黑" w:hAnsi="微软雅黑" w:cs="Tahoma"/>
          <w:color w:val="00B0F0"/>
          <w:sz w:val="18"/>
          <w:szCs w:val="18"/>
        </w:rPr>
        <w:t>social</w:t>
      </w: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、喜欢变化、敢于尝新；</w:t>
      </w:r>
    </w:p>
    <w:p w:rsidR="00AA6499" w:rsidRPr="00802125" w:rsidRDefault="00AA6499" w:rsidP="00AD11C8">
      <w:pPr>
        <w:pStyle w:val="a4"/>
        <w:numPr>
          <w:ilvl w:val="0"/>
          <w:numId w:val="4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有一技之长，会文案或会设计或会广告创意；</w:t>
      </w:r>
    </w:p>
    <w:p w:rsidR="00AA6499" w:rsidRPr="00802125" w:rsidRDefault="00AA6499" w:rsidP="00AD11C8">
      <w:pPr>
        <w:pStyle w:val="a4"/>
        <w:numPr>
          <w:ilvl w:val="0"/>
          <w:numId w:val="4"/>
        </w:numPr>
        <w:ind w:firstLineChars="0"/>
        <w:rPr>
          <w:rStyle w:val="apple-converted-space"/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Style w:val="apple-converted-space"/>
          <w:rFonts w:ascii="微软雅黑" w:eastAsia="微软雅黑" w:hAnsi="微软雅黑" w:cs="Tahoma" w:hint="eastAsia"/>
          <w:color w:val="00B0F0"/>
          <w:sz w:val="18"/>
          <w:szCs w:val="18"/>
        </w:rPr>
        <w:t>有合作精神、抗压；敬业有服务意识</w:t>
      </w:r>
    </w:p>
    <w:p w:rsidR="00AA6499" w:rsidRPr="00802125" w:rsidRDefault="00AA6499" w:rsidP="007560B9">
      <w:pPr>
        <w:pStyle w:val="a4"/>
        <w:numPr>
          <w:ilvl w:val="0"/>
          <w:numId w:val="4"/>
        </w:numPr>
        <w:ind w:firstLineChars="0"/>
        <w:rPr>
          <w:rStyle w:val="apple-converted-space"/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Style w:val="apple-converted-space"/>
          <w:rFonts w:ascii="微软雅黑" w:eastAsia="微软雅黑" w:hAnsi="微软雅黑" w:cs="Tahoma" w:hint="eastAsia"/>
          <w:color w:val="00B0F0"/>
          <w:sz w:val="18"/>
          <w:szCs w:val="18"/>
        </w:rPr>
        <w:t>有较强学习能力和分析能力；</w:t>
      </w:r>
    </w:p>
    <w:p w:rsidR="00AA6499" w:rsidRPr="00802125" w:rsidRDefault="00AA6499" w:rsidP="007560B9">
      <w:pPr>
        <w:pStyle w:val="a4"/>
        <w:numPr>
          <w:ilvl w:val="0"/>
          <w:numId w:val="4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Style w:val="apple-converted-space"/>
          <w:rFonts w:ascii="微软雅黑" w:eastAsia="微软雅黑" w:hAnsi="微软雅黑" w:cs="Tahoma" w:hint="eastAsia"/>
          <w:color w:val="00B0F0"/>
          <w:sz w:val="18"/>
          <w:szCs w:val="18"/>
        </w:rPr>
        <w:t>专业不限，有相关实习经验优先。</w:t>
      </w:r>
    </w:p>
    <w:p w:rsidR="00AA6499" w:rsidRPr="00135118" w:rsidRDefault="00AA6499" w:rsidP="00AD11C8">
      <w:pPr>
        <w:pStyle w:val="a4"/>
        <w:ind w:left="420" w:firstLineChars="0" w:firstLine="0"/>
        <w:rPr>
          <w:rFonts w:ascii="微软雅黑" w:eastAsia="微软雅黑" w:hAnsi="微软雅黑" w:cs="Tahoma"/>
          <w:color w:val="333333"/>
          <w:sz w:val="18"/>
          <w:szCs w:val="18"/>
        </w:rPr>
      </w:pPr>
    </w:p>
    <w:p w:rsidR="00AA6499" w:rsidRDefault="00AA6499" w:rsidP="00AD11C8">
      <w:pPr>
        <w:rPr>
          <w:rFonts w:ascii="微软雅黑" w:eastAsia="微软雅黑" w:hAnsi="微软雅黑" w:cs="Tahoma"/>
          <w:color w:val="333333"/>
          <w:sz w:val="18"/>
          <w:szCs w:val="18"/>
        </w:rPr>
      </w:pPr>
    </w:p>
    <w:p w:rsidR="00AA6499" w:rsidRPr="007560B9" w:rsidRDefault="00AA6499" w:rsidP="00AD11C8">
      <w:pPr>
        <w:rPr>
          <w:rFonts w:ascii="微软雅黑" w:eastAsia="微软雅黑" w:hAnsi="微软雅黑" w:cs="Tahoma"/>
          <w:b/>
          <w:color w:val="00B0F0"/>
          <w:sz w:val="18"/>
          <w:szCs w:val="18"/>
        </w:rPr>
      </w:pPr>
      <w:r w:rsidRPr="007560B9">
        <w:rPr>
          <w:rFonts w:ascii="微软雅黑" w:eastAsia="微软雅黑" w:hAnsi="微软雅黑" w:cs="Tahoma"/>
          <w:b/>
          <w:color w:val="00B0F0"/>
          <w:sz w:val="18"/>
          <w:szCs w:val="18"/>
        </w:rPr>
        <w:t>4.</w:t>
      </w:r>
      <w:r w:rsidRPr="007560B9">
        <w:rPr>
          <w:rFonts w:ascii="微软雅黑" w:eastAsia="微软雅黑" w:hAnsi="微软雅黑" w:cs="Tahoma" w:hint="eastAsia"/>
          <w:b/>
          <w:color w:val="00B0F0"/>
          <w:sz w:val="18"/>
          <w:szCs w:val="18"/>
        </w:rPr>
        <w:t>设计师岗：</w:t>
      </w:r>
    </w:p>
    <w:p w:rsidR="00AA6499" w:rsidRDefault="00AA6499">
      <w:pPr>
        <w:rPr>
          <w:rFonts w:ascii="微软雅黑" w:eastAsia="微软雅黑" w:hAnsi="微软雅黑" w:cs="Tahoma"/>
          <w:b/>
          <w:color w:val="00B0F0"/>
          <w:sz w:val="18"/>
          <w:szCs w:val="18"/>
        </w:rPr>
      </w:pPr>
      <w:r w:rsidRPr="007560B9">
        <w:rPr>
          <w:rFonts w:ascii="微软雅黑" w:eastAsia="微软雅黑" w:hAnsi="微软雅黑" w:cs="Tahoma" w:hint="eastAsia"/>
          <w:b/>
          <w:color w:val="00B0F0"/>
          <w:sz w:val="18"/>
          <w:szCs w:val="18"/>
        </w:rPr>
        <w:t>工作职责：</w:t>
      </w:r>
    </w:p>
    <w:p w:rsidR="00AA6499" w:rsidRPr="00802125" w:rsidRDefault="00AA6499" w:rsidP="007560B9">
      <w:pPr>
        <w:pStyle w:val="a4"/>
        <w:numPr>
          <w:ilvl w:val="0"/>
          <w:numId w:val="6"/>
        </w:numPr>
        <w:ind w:firstLineChars="0"/>
        <w:rPr>
          <w:rFonts w:ascii="微软雅黑" w:eastAsia="微软雅黑" w:hAnsi="微软雅黑" w:cs="Tahoma"/>
          <w:b/>
          <w:color w:val="00B0F0"/>
          <w:sz w:val="18"/>
          <w:szCs w:val="18"/>
        </w:rPr>
      </w:pPr>
      <w:r w:rsidRPr="00802125">
        <w:rPr>
          <w:rFonts w:ascii="微软雅黑" w:eastAsia="微软雅黑" w:hAnsi="微软雅黑" w:hint="eastAsia"/>
          <w:color w:val="00B0F0"/>
          <w:sz w:val="18"/>
          <w:szCs w:val="18"/>
        </w:rPr>
        <w:t>能将</w:t>
      </w:r>
      <w:hyperlink r:id="rId7" w:tgtFrame="_blank" w:history="1">
        <w:r w:rsidRPr="00802125">
          <w:rPr>
            <w:rStyle w:val="a3"/>
            <w:rFonts w:ascii="微软雅黑" w:eastAsia="微软雅黑" w:hAnsi="微软雅黑" w:cs="Arial" w:hint="eastAsia"/>
            <w:color w:val="00B0F0"/>
            <w:sz w:val="18"/>
            <w:szCs w:val="18"/>
            <w:shd w:val="clear" w:color="auto" w:fill="FFFFFF"/>
          </w:rPr>
          <w:t>艺术</w:t>
        </w:r>
      </w:hyperlink>
      <w:r w:rsidRPr="00802125">
        <w:rPr>
          <w:rFonts w:ascii="微软雅黑" w:eastAsia="微软雅黑" w:hAnsi="微软雅黑" w:cs="Arial" w:hint="eastAsia"/>
          <w:color w:val="00B0F0"/>
          <w:sz w:val="18"/>
          <w:szCs w:val="18"/>
          <w:shd w:val="clear" w:color="auto" w:fill="FFFFFF"/>
        </w:rPr>
        <w:t>与</w:t>
      </w:r>
      <w:hyperlink r:id="rId8" w:tgtFrame="_blank" w:history="1">
        <w:r w:rsidRPr="00802125">
          <w:rPr>
            <w:rStyle w:val="a3"/>
            <w:rFonts w:ascii="微软雅黑" w:eastAsia="微软雅黑" w:hAnsi="微软雅黑" w:cs="Arial" w:hint="eastAsia"/>
            <w:color w:val="00B0F0"/>
            <w:sz w:val="18"/>
            <w:szCs w:val="18"/>
            <w:shd w:val="clear" w:color="auto" w:fill="FFFFFF"/>
          </w:rPr>
          <w:t>商业</w:t>
        </w:r>
      </w:hyperlink>
      <w:r w:rsidRPr="00802125">
        <w:rPr>
          <w:rFonts w:ascii="微软雅黑" w:eastAsia="微软雅黑" w:hAnsi="微软雅黑" w:cs="Arial" w:hint="eastAsia"/>
          <w:color w:val="00B0F0"/>
          <w:sz w:val="18"/>
          <w:szCs w:val="18"/>
          <w:shd w:val="clear" w:color="auto" w:fill="FFFFFF"/>
        </w:rPr>
        <w:t>结合，擅长</w:t>
      </w: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平面设计、</w:t>
      </w:r>
      <w:hyperlink r:id="rId9" w:tgtFrame="_blank" w:history="1">
        <w:r w:rsidRPr="00802125">
          <w:rPr>
            <w:rStyle w:val="a3"/>
            <w:rFonts w:ascii="微软雅黑" w:eastAsia="微软雅黑" w:hAnsi="微软雅黑" w:cs="Arial" w:hint="eastAsia"/>
            <w:color w:val="00B0F0"/>
            <w:sz w:val="18"/>
            <w:szCs w:val="18"/>
            <w:u w:val="none"/>
            <w:shd w:val="clear" w:color="auto" w:fill="FFFFFF"/>
          </w:rPr>
          <w:t>工业</w:t>
        </w:r>
      </w:hyperlink>
      <w:hyperlink r:id="rId10" w:tgtFrame="_blank" w:history="1">
        <w:r w:rsidRPr="00802125">
          <w:rPr>
            <w:rStyle w:val="a3"/>
            <w:rFonts w:ascii="微软雅黑" w:eastAsia="微软雅黑" w:hAnsi="微软雅黑" w:cs="Arial" w:hint="eastAsia"/>
            <w:color w:val="00B0F0"/>
            <w:sz w:val="18"/>
            <w:szCs w:val="18"/>
            <w:u w:val="none"/>
            <w:shd w:val="clear" w:color="auto" w:fill="FFFFFF"/>
          </w:rPr>
          <w:t>设计</w:t>
        </w:r>
      </w:hyperlink>
      <w:r w:rsidRPr="00802125">
        <w:rPr>
          <w:rFonts w:ascii="微软雅黑" w:eastAsia="微软雅黑" w:hAnsi="微软雅黑" w:hint="eastAsia"/>
          <w:color w:val="00B0F0"/>
          <w:sz w:val="18"/>
          <w:szCs w:val="18"/>
        </w:rPr>
        <w:t>、</w:t>
      </w:r>
      <w:hyperlink r:id="rId11" w:tgtFrame="_blank" w:history="1">
        <w:r w:rsidRPr="00802125">
          <w:rPr>
            <w:rStyle w:val="a3"/>
            <w:rFonts w:ascii="微软雅黑" w:eastAsia="微软雅黑" w:hAnsi="微软雅黑" w:cs="Arial" w:hint="eastAsia"/>
            <w:color w:val="00B0F0"/>
            <w:sz w:val="18"/>
            <w:szCs w:val="18"/>
            <w:u w:val="none"/>
            <w:shd w:val="clear" w:color="auto" w:fill="FFFFFF"/>
          </w:rPr>
          <w:t>网页设计</w:t>
        </w:r>
      </w:hyperlink>
      <w:r w:rsidRPr="00802125">
        <w:rPr>
          <w:rFonts w:ascii="微软雅黑" w:eastAsia="微软雅黑" w:hAnsi="微软雅黑" w:hint="eastAsia"/>
          <w:color w:val="00B0F0"/>
          <w:sz w:val="18"/>
          <w:szCs w:val="18"/>
        </w:rPr>
        <w:t>、</w:t>
      </w:r>
      <w:r w:rsidRPr="00802125">
        <w:rPr>
          <w:rFonts w:ascii="微软雅黑" w:eastAsia="微软雅黑" w:hAnsi="微软雅黑"/>
          <w:color w:val="00B0F0"/>
          <w:sz w:val="18"/>
          <w:szCs w:val="18"/>
        </w:rPr>
        <w:t>UI</w:t>
      </w:r>
      <w:r w:rsidRPr="00802125">
        <w:rPr>
          <w:rFonts w:ascii="微软雅黑" w:eastAsia="微软雅黑" w:hAnsi="微软雅黑" w:hint="eastAsia"/>
          <w:color w:val="00B0F0"/>
          <w:sz w:val="18"/>
          <w:szCs w:val="18"/>
        </w:rPr>
        <w:t>设计、</w:t>
      </w:r>
      <w:hyperlink r:id="rId12" w:tgtFrame="_blank" w:history="1">
        <w:r w:rsidRPr="00802125">
          <w:rPr>
            <w:rStyle w:val="a3"/>
            <w:rFonts w:ascii="微软雅黑" w:eastAsia="微软雅黑" w:hAnsi="微软雅黑" w:cs="Arial" w:hint="eastAsia"/>
            <w:color w:val="00B0F0"/>
            <w:sz w:val="18"/>
            <w:szCs w:val="18"/>
            <w:u w:val="none"/>
            <w:shd w:val="clear" w:color="auto" w:fill="FFFFFF"/>
          </w:rPr>
          <w:t>动漫设计</w:t>
        </w:r>
      </w:hyperlink>
      <w:r w:rsidRPr="00802125">
        <w:rPr>
          <w:rFonts w:ascii="微软雅黑" w:eastAsia="微软雅黑" w:hAnsi="微软雅黑" w:hint="eastAsia"/>
          <w:color w:val="00B0F0"/>
          <w:sz w:val="18"/>
          <w:szCs w:val="18"/>
        </w:rPr>
        <w:t>之一即可；</w:t>
      </w:r>
    </w:p>
    <w:p w:rsidR="00AA6499" w:rsidRPr="00802125" w:rsidRDefault="00AA6499" w:rsidP="007560B9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lastRenderedPageBreak/>
        <w:t>参与重要项目的创意设计、提案文件的创意设计；</w:t>
      </w:r>
      <w:r w:rsidRPr="00802125">
        <w:rPr>
          <w:rStyle w:val="apple-converted-space"/>
          <w:rFonts w:ascii="微软雅黑" w:eastAsia="微软雅黑" w:hAnsi="微软雅黑" w:cs="Tahoma"/>
          <w:color w:val="00B0F0"/>
          <w:sz w:val="18"/>
          <w:szCs w:val="18"/>
        </w:rPr>
        <w:t> </w:t>
      </w:r>
    </w:p>
    <w:p w:rsidR="00AA6499" w:rsidRPr="00802125" w:rsidRDefault="00AA6499" w:rsidP="007560B9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为公司项目的延续性设计与维护制作；</w:t>
      </w:r>
      <w:r w:rsidRPr="00802125">
        <w:rPr>
          <w:rStyle w:val="apple-converted-space"/>
          <w:rFonts w:ascii="微软雅黑" w:eastAsia="微软雅黑" w:hAnsi="微软雅黑" w:cs="Tahoma"/>
          <w:color w:val="00B0F0"/>
          <w:sz w:val="18"/>
          <w:szCs w:val="18"/>
        </w:rPr>
        <w:t> </w:t>
      </w:r>
    </w:p>
    <w:p w:rsidR="00AA6499" w:rsidRPr="00802125" w:rsidRDefault="00AA6499">
      <w:pPr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b/>
          <w:color w:val="00B0F0"/>
          <w:sz w:val="18"/>
          <w:szCs w:val="18"/>
        </w:rPr>
        <w:t>应聘基本要求：</w:t>
      </w:r>
    </w:p>
    <w:p w:rsidR="00AA6499" w:rsidRPr="00802125" w:rsidRDefault="00AA6499" w:rsidP="007560B9">
      <w:pPr>
        <w:pStyle w:val="a4"/>
        <w:numPr>
          <w:ilvl w:val="0"/>
          <w:numId w:val="7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hint="eastAsia"/>
          <w:color w:val="00B0F0"/>
          <w:sz w:val="18"/>
          <w:szCs w:val="18"/>
        </w:rPr>
        <w:t>有非常好的平面美术功底和创新意识，</w:t>
      </w: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擅长多种设计软件；</w:t>
      </w:r>
    </w:p>
    <w:p w:rsidR="00AA6499" w:rsidRPr="00802125" w:rsidRDefault="00AA6499" w:rsidP="007560B9">
      <w:pPr>
        <w:pStyle w:val="a4"/>
        <w:numPr>
          <w:ilvl w:val="0"/>
          <w:numId w:val="7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hint="eastAsia"/>
          <w:color w:val="00B0F0"/>
          <w:sz w:val="18"/>
          <w:szCs w:val="18"/>
        </w:rPr>
        <w:t>对网站、互动设计有良好的理念和全面的认知，了解</w:t>
      </w:r>
      <w:r w:rsidRPr="00802125">
        <w:rPr>
          <w:rFonts w:ascii="微软雅黑" w:eastAsia="微软雅黑" w:hAnsi="微软雅黑"/>
          <w:color w:val="00B0F0"/>
          <w:sz w:val="18"/>
          <w:szCs w:val="18"/>
        </w:rPr>
        <w:t>UI</w:t>
      </w:r>
      <w:r w:rsidRPr="00802125">
        <w:rPr>
          <w:rFonts w:ascii="微软雅黑" w:eastAsia="微软雅黑" w:hAnsi="微软雅黑" w:hint="eastAsia"/>
          <w:color w:val="00B0F0"/>
          <w:sz w:val="18"/>
          <w:szCs w:val="18"/>
        </w:rPr>
        <w:t>、及交互设计的概念；</w:t>
      </w:r>
    </w:p>
    <w:p w:rsidR="00AA6499" w:rsidRPr="00802125" w:rsidRDefault="00AA6499" w:rsidP="007560B9">
      <w:pPr>
        <w:pStyle w:val="a4"/>
        <w:numPr>
          <w:ilvl w:val="0"/>
          <w:numId w:val="7"/>
        </w:numPr>
        <w:ind w:firstLineChars="0"/>
        <w:rPr>
          <w:rFonts w:ascii="微软雅黑" w:eastAsia="微软雅黑" w:hAnsi="微软雅黑" w:cs="Tahoma"/>
          <w:color w:val="00B0F0"/>
          <w:sz w:val="18"/>
          <w:szCs w:val="18"/>
        </w:rPr>
      </w:pPr>
      <w:r w:rsidRPr="00802125">
        <w:rPr>
          <w:rFonts w:ascii="微软雅黑" w:eastAsia="微软雅黑" w:hAnsi="微软雅黑" w:cs="Tahoma" w:hint="eastAsia"/>
          <w:color w:val="00B0F0"/>
          <w:sz w:val="18"/>
          <w:szCs w:val="18"/>
        </w:rPr>
        <w:t>美术或多媒体设计专业优先；</w:t>
      </w:r>
    </w:p>
    <w:sectPr w:rsidR="00AA6499" w:rsidRPr="00802125" w:rsidSect="00F4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814" w:rsidRDefault="00334814" w:rsidP="00504EB3">
      <w:r>
        <w:separator/>
      </w:r>
    </w:p>
  </w:endnote>
  <w:endnote w:type="continuationSeparator" w:id="1">
    <w:p w:rsidR="00334814" w:rsidRDefault="00334814" w:rsidP="0050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814" w:rsidRDefault="00334814" w:rsidP="00504EB3">
      <w:r>
        <w:separator/>
      </w:r>
    </w:p>
  </w:footnote>
  <w:footnote w:type="continuationSeparator" w:id="1">
    <w:p w:rsidR="00334814" w:rsidRDefault="00334814" w:rsidP="00504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418"/>
    <w:multiLevelType w:val="hybridMultilevel"/>
    <w:tmpl w:val="ED300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9B63B3"/>
    <w:multiLevelType w:val="hybridMultilevel"/>
    <w:tmpl w:val="F830E2B6"/>
    <w:lvl w:ilvl="0" w:tplc="92D22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623744"/>
    <w:multiLevelType w:val="hybridMultilevel"/>
    <w:tmpl w:val="ED3A7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4D5020"/>
    <w:multiLevelType w:val="hybridMultilevel"/>
    <w:tmpl w:val="33686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C03513"/>
    <w:multiLevelType w:val="hybridMultilevel"/>
    <w:tmpl w:val="9370D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0879EA"/>
    <w:multiLevelType w:val="hybridMultilevel"/>
    <w:tmpl w:val="37EE0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86204A"/>
    <w:multiLevelType w:val="hybridMultilevel"/>
    <w:tmpl w:val="F202D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2E5"/>
    <w:rsid w:val="00135118"/>
    <w:rsid w:val="00143537"/>
    <w:rsid w:val="001606FB"/>
    <w:rsid w:val="0029144B"/>
    <w:rsid w:val="00334814"/>
    <w:rsid w:val="003C5A30"/>
    <w:rsid w:val="00504EB3"/>
    <w:rsid w:val="0062047A"/>
    <w:rsid w:val="00651068"/>
    <w:rsid w:val="007560B9"/>
    <w:rsid w:val="00802125"/>
    <w:rsid w:val="00820056"/>
    <w:rsid w:val="00862C3C"/>
    <w:rsid w:val="008968E6"/>
    <w:rsid w:val="00946E9C"/>
    <w:rsid w:val="009A2FE9"/>
    <w:rsid w:val="00AA6499"/>
    <w:rsid w:val="00AD11C8"/>
    <w:rsid w:val="00BB6841"/>
    <w:rsid w:val="00CC331D"/>
    <w:rsid w:val="00D632E5"/>
    <w:rsid w:val="00F46577"/>
    <w:rsid w:val="00F831EE"/>
    <w:rsid w:val="00F8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632E5"/>
    <w:rPr>
      <w:rFonts w:cs="Times New Roman"/>
    </w:rPr>
  </w:style>
  <w:style w:type="character" w:styleId="a3">
    <w:name w:val="Hyperlink"/>
    <w:basedOn w:val="a0"/>
    <w:uiPriority w:val="99"/>
    <w:semiHidden/>
    <w:rsid w:val="00D632E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B684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50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504EB3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504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504E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821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576.htm" TargetMode="External"/><Relationship Id="rId12" Type="http://schemas.openxmlformats.org/officeDocument/2006/relationships/hyperlink" Target="http://baike.baidu.com/view/176804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8972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ike.baidu.com/view/1441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010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2015零点彩虹培训生招募岗位</dc:title>
  <dc:subject/>
  <dc:creator>horizon</dc:creator>
  <cp:keywords/>
  <dc:description/>
  <cp:lastModifiedBy>horizon</cp:lastModifiedBy>
  <cp:revision>2</cp:revision>
  <dcterms:created xsi:type="dcterms:W3CDTF">2014-10-13T09:14:00Z</dcterms:created>
  <dcterms:modified xsi:type="dcterms:W3CDTF">2014-10-13T09:14:00Z</dcterms:modified>
</cp:coreProperties>
</file>